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242BF96A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FE6CB5">
        <w:t>n</w:t>
      </w:r>
      <w:r>
        <w:t xml:space="preserve">r </w:t>
      </w:r>
      <w:r w:rsidR="00565CA4">
        <w:t>10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5A61878B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 w:rsidR="00216DD1">
        <w:br/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05FD2430" w:rsidR="00ED2199" w:rsidRPr="008107BD" w:rsidRDefault="00ED2199" w:rsidP="00FE6CB5">
      <w:pPr>
        <w:tabs>
          <w:tab w:val="left" w:pos="6765"/>
        </w:tabs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  <w:r w:rsidR="00FE6CB5">
        <w:rPr>
          <w:sz w:val="20"/>
          <w:szCs w:val="20"/>
        </w:rPr>
        <w:tab/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62D31693" w:rsidR="0008154B" w:rsidRDefault="00ED2199" w:rsidP="009F278A">
      <w:pPr>
        <w:tabs>
          <w:tab w:val="left" w:pos="426"/>
        </w:tabs>
        <w:spacing w:after="0" w:line="240" w:lineRule="auto"/>
        <w:rPr>
          <w:rFonts w:ascii="Calibri" w:hAnsi="Calibri" w:cs="Calibri"/>
        </w:rPr>
      </w:pPr>
      <w:r>
        <w:t>Na potrzeby postępowania o udzielenie zamówienia publicznego pn.</w:t>
      </w:r>
      <w:r w:rsidR="009F278A" w:rsidRPr="009F278A">
        <w:rPr>
          <w:rFonts w:cs="Calibri"/>
          <w:b/>
          <w:bCs/>
        </w:rPr>
        <w:t xml:space="preserve"> </w:t>
      </w:r>
      <w:r w:rsidR="009F278A">
        <w:rPr>
          <w:rFonts w:cs="Calibri"/>
          <w:b/>
          <w:bCs/>
        </w:rPr>
        <w:t>„</w:t>
      </w:r>
      <w:r w:rsidR="00055959" w:rsidRPr="00055959">
        <w:rPr>
          <w:rFonts w:cs="Calibri"/>
          <w:b/>
          <w:bCs/>
        </w:rPr>
        <w:t>Utrzymanie porządku i</w:t>
      </w:r>
      <w:r w:rsidR="00055959">
        <w:rPr>
          <w:rFonts w:cs="Calibri"/>
          <w:b/>
          <w:bCs/>
        </w:rPr>
        <w:t> </w:t>
      </w:r>
      <w:r w:rsidR="00055959" w:rsidRPr="00055959">
        <w:rPr>
          <w:rFonts w:cs="Calibri"/>
          <w:b/>
          <w:bCs/>
        </w:rPr>
        <w:t>czystości w budynkach komunalnych zlokalizowanych na terenie Dzielnicy Białołęka m.st.</w:t>
      </w:r>
      <w:r w:rsidR="00055959">
        <w:rPr>
          <w:rFonts w:cs="Calibri"/>
          <w:b/>
          <w:bCs/>
        </w:rPr>
        <w:t> </w:t>
      </w:r>
      <w:r w:rsidR="00055959" w:rsidRPr="00055959">
        <w:rPr>
          <w:rFonts w:cs="Calibri"/>
          <w:b/>
          <w:bCs/>
        </w:rPr>
        <w:t>Warszawy oraz na terenach do nich przyległych</w:t>
      </w:r>
      <w:r w:rsidR="009F278A">
        <w:rPr>
          <w:rFonts w:cs="Calibri"/>
          <w:b/>
          <w:bCs/>
        </w:rPr>
        <w:t xml:space="preserve">” </w:t>
      </w:r>
      <w:r>
        <w:t>prowadzonego przez Zakład Gospodarowania Nieruchomościami w</w:t>
      </w:r>
      <w:r w:rsidR="005A2B10">
        <w:t> </w:t>
      </w:r>
      <w:r>
        <w:t>Dzielnicy Białołęka m.st. Warszawy, ul.</w:t>
      </w:r>
      <w:r w:rsidR="003C4249">
        <w:t> </w:t>
      </w:r>
      <w:r>
        <w:t xml:space="preserve">Marywilska 44, </w:t>
      </w:r>
      <w:r w:rsidR="00EA61BC">
        <w:br/>
      </w:r>
      <w:r>
        <w:t>03</w:t>
      </w:r>
      <w:r w:rsidR="003C4249">
        <w:t>-</w:t>
      </w:r>
      <w:r>
        <w:t>042</w:t>
      </w:r>
      <w:r w:rsidR="00EA61BC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EA61BC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17438E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EA61BC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</w:t>
      </w:r>
      <w:r w:rsidR="0017438E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529D0E8C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>art. 108 ust. 1 ustawy Pzp.</w:t>
      </w:r>
    </w:p>
    <w:p w14:paraId="300200B3" w14:textId="6E43EAFF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art. 109 ust. 1 pkt 1, 4, 5 i 7 ustawy Pzp</w:t>
      </w:r>
      <w:r w:rsidR="00F74088">
        <w:t>.</w:t>
      </w:r>
    </w:p>
    <w:p w14:paraId="620DD1D5" w14:textId="69E32A73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2C1F77">
        <w:t>3</w:t>
      </w:r>
      <w:r w:rsidR="001B08D1">
        <w:t xml:space="preserve"> </w:t>
      </w:r>
      <w:r w:rsidRPr="00F74088">
        <w:t xml:space="preserve">poz. </w:t>
      </w:r>
      <w:r w:rsidR="002C1F77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722DC8CA" w14:textId="77777777" w:rsidR="005A2B10" w:rsidRDefault="005A2B10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1B08D1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CBBE5" w14:textId="77777777" w:rsidR="0057479B" w:rsidRDefault="0057479B" w:rsidP="008107BD">
      <w:pPr>
        <w:spacing w:after="0" w:line="240" w:lineRule="auto"/>
      </w:pPr>
      <w:r>
        <w:separator/>
      </w:r>
    </w:p>
  </w:endnote>
  <w:endnote w:type="continuationSeparator" w:id="0">
    <w:p w14:paraId="7A72F0C6" w14:textId="77777777" w:rsidR="0057479B" w:rsidRDefault="0057479B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9810C" w14:textId="77777777" w:rsidR="0057479B" w:rsidRDefault="0057479B" w:rsidP="008107BD">
      <w:pPr>
        <w:spacing w:after="0" w:line="240" w:lineRule="auto"/>
      </w:pPr>
      <w:r>
        <w:separator/>
      </w:r>
    </w:p>
  </w:footnote>
  <w:footnote w:type="continuationSeparator" w:id="0">
    <w:p w14:paraId="0790D21E" w14:textId="77777777" w:rsidR="0057479B" w:rsidRDefault="0057479B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008A72C4" w:rsidR="008107BD" w:rsidRDefault="008107BD">
    <w:pPr>
      <w:pStyle w:val="Nagwek"/>
    </w:pPr>
    <w:r>
      <w:t>Oznaczenie sprawy: ZGN-II/</w:t>
    </w:r>
    <w:r w:rsidR="00216DD1">
      <w:t>7</w:t>
    </w:r>
    <w:r>
      <w:t>/202</w:t>
    </w:r>
    <w:r w:rsidR="00216DD1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55959"/>
    <w:rsid w:val="0007581D"/>
    <w:rsid w:val="0008154B"/>
    <w:rsid w:val="0017438E"/>
    <w:rsid w:val="001A3B74"/>
    <w:rsid w:val="001B08D1"/>
    <w:rsid w:val="001E61E2"/>
    <w:rsid w:val="00216DD1"/>
    <w:rsid w:val="00222474"/>
    <w:rsid w:val="0028654E"/>
    <w:rsid w:val="002C1F77"/>
    <w:rsid w:val="002D67AC"/>
    <w:rsid w:val="002E0ED1"/>
    <w:rsid w:val="002E2365"/>
    <w:rsid w:val="003C4249"/>
    <w:rsid w:val="003E0122"/>
    <w:rsid w:val="003E4CE7"/>
    <w:rsid w:val="00446D6F"/>
    <w:rsid w:val="004D4072"/>
    <w:rsid w:val="004D611E"/>
    <w:rsid w:val="004F3683"/>
    <w:rsid w:val="00523F1D"/>
    <w:rsid w:val="00560E7A"/>
    <w:rsid w:val="00565CA4"/>
    <w:rsid w:val="0057479B"/>
    <w:rsid w:val="0058736A"/>
    <w:rsid w:val="005A2B10"/>
    <w:rsid w:val="005A7BE9"/>
    <w:rsid w:val="00696425"/>
    <w:rsid w:val="007C66FB"/>
    <w:rsid w:val="007F1E20"/>
    <w:rsid w:val="008107BD"/>
    <w:rsid w:val="008119A2"/>
    <w:rsid w:val="00812FF3"/>
    <w:rsid w:val="00847A92"/>
    <w:rsid w:val="00856C1A"/>
    <w:rsid w:val="00871B1F"/>
    <w:rsid w:val="00906E3B"/>
    <w:rsid w:val="009428A9"/>
    <w:rsid w:val="009530EC"/>
    <w:rsid w:val="009E7A38"/>
    <w:rsid w:val="009F278A"/>
    <w:rsid w:val="00A02C50"/>
    <w:rsid w:val="00AF714B"/>
    <w:rsid w:val="00B30523"/>
    <w:rsid w:val="00BC09A3"/>
    <w:rsid w:val="00D11915"/>
    <w:rsid w:val="00D26DDE"/>
    <w:rsid w:val="00D8520E"/>
    <w:rsid w:val="00E530D8"/>
    <w:rsid w:val="00EA61BC"/>
    <w:rsid w:val="00ED2199"/>
    <w:rsid w:val="00F702AC"/>
    <w:rsid w:val="00F74088"/>
    <w:rsid w:val="00FB4496"/>
    <w:rsid w:val="00FE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2C1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31</cp:revision>
  <dcterms:created xsi:type="dcterms:W3CDTF">2022-06-07T12:12:00Z</dcterms:created>
  <dcterms:modified xsi:type="dcterms:W3CDTF">2025-12-03T07:59:00Z</dcterms:modified>
</cp:coreProperties>
</file>